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A546" w14:textId="77777777" w:rsidR="00C451F4" w:rsidRPr="00C451F4" w:rsidRDefault="00C451F4" w:rsidP="00C451F4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</w:pPr>
      <w:r w:rsidRPr="00C451F4"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  <w:t>ПОЛИТИКА КОНФИДЕНЦИАЛЬНОСТИ</w:t>
      </w:r>
    </w:p>
    <w:p w14:paraId="3BFD5DD9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14:paraId="1C4565C0" w14:textId="2D5D2F19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 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Благовещенск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                                 «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12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 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декабря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2020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г.</w:t>
      </w:r>
    </w:p>
    <w:p w14:paraId="654EC758" w14:textId="2877A703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Амурский Залив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»,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расположенный на доменном имени http://amurbay.ru, может получить о Пользователе во время использования сайта Интернет-магазина, программ и продуктов Интернет-магазина.</w:t>
      </w:r>
    </w:p>
    <w:p w14:paraId="31064AE6" w14:textId="77777777" w:rsid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14:paraId="1A42734E" w14:textId="16CC2724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1. ОПРЕДЕЛЕНИЕ ТЕРМИНОВ</w:t>
      </w:r>
    </w:p>
    <w:p w14:paraId="096E644D" w14:textId="77777777" w:rsid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024E463D" w14:textId="3DF209CA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 В настоящей Политике конфиденциальности используются следующие термины:</w:t>
      </w:r>
    </w:p>
    <w:p w14:paraId="0FE94FE8" w14:textId="0DE90912" w:rsid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1.1.1. «Администрация сайта Интернет-магазина (далее – Администрация сайта)» – уполномоченные сотрудники на управления сайтом, действующие от имени 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Колотов Ю.А.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4AB1E2D" w14:textId="6B0A903F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33B152E1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4C553DC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112EFBC3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1.1.5. «Пользователь сайта Интернет-магазина (</w:t>
      </w:r>
      <w:proofErr w:type="gramStart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далее ?</w:t>
      </w:r>
      <w:proofErr w:type="gramEnd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14:paraId="527D1D56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1.1.6. «</w:t>
      </w:r>
      <w:proofErr w:type="spellStart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24DB609C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14:paraId="5785F6A6" w14:textId="77777777" w:rsid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14:paraId="0F15F786" w14:textId="59742395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2. ОБЩИЕ ПОЛОЖЕНИЯ</w:t>
      </w:r>
    </w:p>
    <w:p w14:paraId="4853825F" w14:textId="77777777" w:rsid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58C581A8" w14:textId="66D9B076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14:paraId="2C0BE9CB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14:paraId="6014C977" w14:textId="61F1A524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2.3.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Настоящая Политика конфиденциальности применяется только к сайту Интернет-магазина «Амурский Залив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14:paraId="1881C754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14:paraId="45C8A6F9" w14:textId="2AE52B7D" w:rsid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14:paraId="3DBA86E8" w14:textId="77777777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3. ПРЕДМЕТ ПОЛИТИКИ КОНФИДЕНЦИАЛЬНОСТИ</w:t>
      </w:r>
    </w:p>
    <w:p w14:paraId="69024FE1" w14:textId="77777777" w:rsid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3463C53A" w14:textId="46BD58BE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14:paraId="72920C9F" w14:textId="55E770F4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 «Амурский Залив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 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ах: Вакансии (</w:t>
      </w:r>
      <w:hyperlink r:id="rId5" w:history="1">
        <w:r w:rsidRPr="00BB014C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http://amurbay.ru/about/vacancies/</w:t>
        </w:r>
      </w:hyperlink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 и Контакты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(</w:t>
      </w:r>
      <w:hyperlink r:id="rId6" w:history="1">
        <w:r w:rsidRPr="00BB014C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http://amurbay.ru/about/contacts/</w:t>
        </w:r>
      </w:hyperlink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включают в себя следующую информацию:</w:t>
      </w:r>
    </w:p>
    <w:p w14:paraId="67FB25B2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3.2.1. фамилию, имя, отчество Пользователя;</w:t>
      </w:r>
    </w:p>
    <w:p w14:paraId="28E21A46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3.2.2. контактный телефон Пользователя;</w:t>
      </w:r>
    </w:p>
    <w:p w14:paraId="0516A588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3.2.3. адрес электронной почты (e-</w:t>
      </w:r>
      <w:proofErr w:type="spellStart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mail</w:t>
      </w:r>
      <w:proofErr w:type="spellEnd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);</w:t>
      </w:r>
    </w:p>
    <w:p w14:paraId="50D90B6D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3.2.4. адрес доставки Товара;</w:t>
      </w:r>
    </w:p>
    <w:p w14:paraId="31983734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3.2.5. место жительство Пользователя.</w:t>
      </w:r>
    </w:p>
    <w:p w14:paraId="378AA13B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14:paraId="5C581804" w14:textId="77777777" w:rsidR="00C451F4" w:rsidRPr="00C451F4" w:rsidRDefault="00C451F4" w:rsidP="00C451F4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IP адрес;</w:t>
      </w:r>
    </w:p>
    <w:p w14:paraId="3A9E4B83" w14:textId="77777777" w:rsidR="00C451F4" w:rsidRPr="00C451F4" w:rsidRDefault="00C451F4" w:rsidP="00C451F4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информация из </w:t>
      </w:r>
      <w:proofErr w:type="spellStart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14:paraId="65C3B64E" w14:textId="77777777" w:rsidR="00C451F4" w:rsidRPr="00C451F4" w:rsidRDefault="00C451F4" w:rsidP="00C451F4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14:paraId="2035C6BF" w14:textId="77777777" w:rsidR="00C451F4" w:rsidRPr="00C451F4" w:rsidRDefault="00C451F4" w:rsidP="00C451F4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время доступа;</w:t>
      </w:r>
    </w:p>
    <w:p w14:paraId="4A166341" w14:textId="77777777" w:rsidR="00C451F4" w:rsidRPr="00C451F4" w:rsidRDefault="00C451F4" w:rsidP="00C451F4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 страницы, на которой расположен рекламный блок;</w:t>
      </w:r>
    </w:p>
    <w:p w14:paraId="57EA9498" w14:textId="77777777" w:rsidR="00C451F4" w:rsidRPr="00C451F4" w:rsidRDefault="00C451F4" w:rsidP="00C451F4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spellStart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реферер</w:t>
      </w:r>
      <w:proofErr w:type="spellEnd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(адрес предыдущей страницы).</w:t>
      </w:r>
    </w:p>
    <w:p w14:paraId="5D537F35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3.3.1. Отключение </w:t>
      </w:r>
      <w:proofErr w:type="spellStart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повлечь невозможность доступа к частям сайта Интернет-магазина, требующим авторизации.</w:t>
      </w:r>
    </w:p>
    <w:p w14:paraId="6743F4FC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351A547E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14:paraId="4E2843A8" w14:textId="77777777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 ЦЕЛИ СБОРА ПЕРСОНАЛЬНОЙ ИНФОРМАЦИИ ПОЛЬЗОВАТЕЛЯ</w:t>
      </w:r>
    </w:p>
    <w:p w14:paraId="02373412" w14:textId="77777777" w:rsid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79B874B8" w14:textId="18BF694B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 Персональные данные Пользователя Администрация сайта интернет-магазина может использовать в целях:</w:t>
      </w:r>
    </w:p>
    <w:p w14:paraId="3462BE3D" w14:textId="4055B2DF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 «Амурский Залив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14:paraId="4B290CB1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4.1.2. Предоставления Пользователю доступа к персонализированным ресурсам Сайта интернет-магазина.</w:t>
      </w:r>
    </w:p>
    <w:p w14:paraId="00D8B6AD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14:paraId="14E4AC32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23AEA720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14:paraId="7E4E3500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14:paraId="1954364E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4.1.7. Уведомления Пользователя Сайта интернет-магазина о состоянии Заказа.</w:t>
      </w:r>
    </w:p>
    <w:p w14:paraId="4EB3FC6B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14:paraId="69E7638B" w14:textId="114DA40B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проблем,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связанных с использованием Сайта интернет-магазина.</w:t>
      </w:r>
    </w:p>
    <w:p w14:paraId="6CE2C10E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14:paraId="52153610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14:paraId="12C7E6F2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14:paraId="058AB5DA" w14:textId="77777777" w:rsid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14:paraId="19F3914E" w14:textId="1AD55781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5. СПОСОБЫ И СРОКИ ОБРАБОТКИ ПЕРСОНАЛЬНОЙ ИНФОРМАЦИИ</w:t>
      </w:r>
    </w:p>
    <w:p w14:paraId="0491AA7A" w14:textId="77777777" w:rsid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301A2A70" w14:textId="356F2956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76DAE100" w14:textId="43EC56EA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Амурский Залив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», включая доставку Товара.</w:t>
      </w:r>
    </w:p>
    <w:p w14:paraId="45F6C6CB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27353516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3F425094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6E1A1175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1EEE4E2C" w14:textId="77777777" w:rsid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14:paraId="3BB9FD99" w14:textId="77777777" w:rsid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14:paraId="3B54F4FD" w14:textId="77777777" w:rsid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14:paraId="5F27A523" w14:textId="77777777" w:rsid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14:paraId="791CB195" w14:textId="4547662D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 ОБЯЗАТЕЛЬСТВА СТОРОН</w:t>
      </w:r>
    </w:p>
    <w:p w14:paraId="064FA41F" w14:textId="77777777" w:rsid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14:paraId="5CD5998A" w14:textId="6345C2D0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6.1. Пользователь обязан:</w:t>
      </w:r>
    </w:p>
    <w:p w14:paraId="09701914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6.1.1. Предоставить информацию о персональных данных, необходимую для пользования Сайтом интернет-магазина.</w:t>
      </w:r>
    </w:p>
    <w:p w14:paraId="2C7ED4DB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18B89F11" w14:textId="77777777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6.2. Администрация сайта обязана:</w:t>
      </w:r>
    </w:p>
    <w:p w14:paraId="7DBB09EB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0B7865CC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14:paraId="24E60C77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28790467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44C484B8" w14:textId="77777777" w:rsid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14:paraId="45AAAEB9" w14:textId="372C97B3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7. ОТВЕТСТВЕННОСТЬ СТОРОН</w:t>
      </w:r>
    </w:p>
    <w:p w14:paraId="379DAE18" w14:textId="77777777" w:rsid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3FFDB7BD" w14:textId="0EF712EC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5.2., 5.3. и 7.2. настоящей Политики Конфиденциальности.</w:t>
      </w:r>
    </w:p>
    <w:p w14:paraId="037EA0E9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2BEFB68E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14:paraId="263B29FF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14:paraId="46C6EF42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7.2.3. Была разглашена с согласия Пользователя.</w:t>
      </w:r>
    </w:p>
    <w:p w14:paraId="0986C0C6" w14:textId="77777777" w:rsid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14:paraId="58D585BA" w14:textId="422466C1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8. РАЗРЕШЕНИЕ СПОРОВ</w:t>
      </w:r>
    </w:p>
    <w:p w14:paraId="7BCE3770" w14:textId="77777777" w:rsid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27806BE" w14:textId="119E2A6C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21A75628" w14:textId="0674AFA1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2BA0F9AD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59971DB7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155BD458" w14:textId="77777777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9. ДОПОЛНИТЕЛЬНЫЕ УСЛОВИЯ</w:t>
      </w:r>
    </w:p>
    <w:p w14:paraId="5E572670" w14:textId="77777777" w:rsid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7EEDE5CB" w14:textId="3131CB75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079594EF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14:paraId="107F55CA" w14:textId="05757776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proofErr w:type="spellStart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www</w:t>
      </w:r>
      <w:proofErr w:type="spellEnd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amurbay.ru/</w:t>
      </w:r>
      <w:proofErr w:type="spellStart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about</w:t>
      </w:r>
      <w:proofErr w:type="spellEnd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</w:t>
      </w:r>
      <w:proofErr w:type="spellStart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contacts</w:t>
      </w:r>
      <w:proofErr w:type="spellEnd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</w:t>
      </w:r>
    </w:p>
    <w:p w14:paraId="000AEC5F" w14:textId="7818B9B0" w:rsidR="00C451F4" w:rsidRPr="00C451F4" w:rsidRDefault="00C451F4" w:rsidP="00C451F4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9.4. Действующая Политика конфиденциальности размещена на странице по адресу </w:t>
      </w:r>
      <w:proofErr w:type="spellStart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www</w:t>
      </w:r>
      <w:proofErr w:type="spellEnd"/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amurbay.ru.</w:t>
      </w:r>
    </w:p>
    <w:p w14:paraId="3E1A9EA7" w14:textId="7777777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14:paraId="1E45319B" w14:textId="50E11097" w:rsidR="00C451F4" w:rsidRPr="00C451F4" w:rsidRDefault="00C451F4" w:rsidP="00C451F4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Обновлено «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12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 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декабря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2020</w:t>
      </w:r>
      <w:r w:rsidRPr="00C451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г.</w:t>
      </w:r>
    </w:p>
    <w:p w14:paraId="181D6651" w14:textId="77777777" w:rsidR="00DE52F7" w:rsidRDefault="00DE52F7"/>
    <w:sectPr w:rsidR="00D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0A0"/>
    <w:multiLevelType w:val="multilevel"/>
    <w:tmpl w:val="6E5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F4"/>
    <w:rsid w:val="00C451F4"/>
    <w:rsid w:val="00D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2DDC"/>
  <w15:chartTrackingRefBased/>
  <w15:docId w15:val="{2BD9AAE3-C960-4A14-8BF6-BC5B0015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451F4"/>
    <w:rPr>
      <w:b/>
      <w:bCs/>
    </w:rPr>
  </w:style>
  <w:style w:type="paragraph" w:styleId="a4">
    <w:name w:val="Normal (Web)"/>
    <w:basedOn w:val="a"/>
    <w:uiPriority w:val="99"/>
    <w:semiHidden/>
    <w:unhideWhenUsed/>
    <w:rsid w:val="00C4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C451F4"/>
  </w:style>
  <w:style w:type="character" w:styleId="a5">
    <w:name w:val="Hyperlink"/>
    <w:basedOn w:val="a0"/>
    <w:uiPriority w:val="99"/>
    <w:unhideWhenUsed/>
    <w:rsid w:val="00C451F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urbay.ru/about/contacts/" TargetMode="External"/><Relationship Id="rId5" Type="http://schemas.openxmlformats.org/officeDocument/2006/relationships/hyperlink" Target="http://amurbay.ru/about/vacanc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1772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Василец Дмитрий Леонидович</dc:creator>
  <cp:keywords/>
  <dc:description/>
  <cp:lastModifiedBy>Василец Дмитрий Леонидович</cp:lastModifiedBy>
  <cp:revision>1</cp:revision>
  <dcterms:created xsi:type="dcterms:W3CDTF">2020-12-14T00:13:00Z</dcterms:created>
  <dcterms:modified xsi:type="dcterms:W3CDTF">2020-12-14T00:23:00Z</dcterms:modified>
</cp:coreProperties>
</file>